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4349" w:type="dxa"/>
        <w:tblInd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9"/>
      </w:tblGrid>
      <w:tr w:rsidR="002A5300" w:rsidRPr="00E81B09" w:rsidTr="00A76A54">
        <w:trPr>
          <w:trHeight w:val="281"/>
        </w:trPr>
        <w:tc>
          <w:tcPr>
            <w:tcW w:w="4349" w:type="dxa"/>
          </w:tcPr>
          <w:p w:rsidR="00A90BAB" w:rsidRPr="00E81B09" w:rsidRDefault="00E81B09" w:rsidP="00A76A54">
            <w:pPr>
              <w:tabs>
                <w:tab w:val="left" w:pos="1185"/>
                <w:tab w:val="left" w:pos="5954"/>
                <w:tab w:val="left" w:pos="6096"/>
                <w:tab w:val="left" w:pos="6379"/>
                <w:tab w:val="left" w:pos="723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81B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Б</w:t>
            </w:r>
            <w:r w:rsidRPr="00E81B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ірлескен</w:t>
            </w:r>
            <w:proofErr w:type="spellEnd"/>
            <w:r w:rsidRPr="00E81B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81B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бұйрыққа</w:t>
            </w:r>
            <w:proofErr w:type="spellEnd"/>
            <w:r w:rsidRPr="00E81B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81B0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қ</w:t>
            </w:r>
            <w:proofErr w:type="spellStart"/>
            <w:r w:rsidR="00825428" w:rsidRPr="00E81B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осымша</w:t>
            </w:r>
            <w:proofErr w:type="spellEnd"/>
          </w:p>
        </w:tc>
      </w:tr>
    </w:tbl>
    <w:p w:rsidR="00A90BAB" w:rsidRPr="002A5300" w:rsidRDefault="00A90BAB" w:rsidP="00A75541">
      <w:pPr>
        <w:tabs>
          <w:tab w:val="left" w:pos="5954"/>
          <w:tab w:val="left" w:pos="6096"/>
          <w:tab w:val="left" w:pos="6379"/>
          <w:tab w:val="left" w:pos="7230"/>
        </w:tabs>
        <w:spacing w:after="0" w:line="240" w:lineRule="auto"/>
        <w:ind w:left="5812"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76A54" w:rsidRDefault="00A76A54" w:rsidP="00A76A54">
      <w:pPr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</w:t>
      </w:r>
      <w:r w:rsidR="00E81B0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Акцияларының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мемлекеттік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</w:p>
    <w:p w:rsidR="00A76A54" w:rsidRDefault="00A76A54" w:rsidP="00A76A54">
      <w:pPr>
        <w:spacing w:after="0" w:line="240" w:lineRule="auto"/>
        <w:contextualSpacing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пакеттері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81B09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E81B09">
        <w:rPr>
          <w:rFonts w:ascii="Times New Roman" w:hAnsi="Times New Roman" w:cs="Times New Roman"/>
          <w:sz w:val="28"/>
          <w:szCs w:val="28"/>
          <w:lang w:val="ru-RU"/>
        </w:rPr>
        <w:t>жарғылық</w:t>
      </w:r>
      <w:proofErr w:type="spellEnd"/>
      <w:r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81B09">
        <w:rPr>
          <w:rFonts w:ascii="Times New Roman" w:hAnsi="Times New Roman" w:cs="Times New Roman"/>
          <w:sz w:val="28"/>
          <w:szCs w:val="28"/>
          <w:lang w:val="ru-RU"/>
        </w:rPr>
        <w:t>капиталға</w:t>
      </w:r>
      <w:proofErr w:type="spellEnd"/>
      <w:r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81B09">
        <w:rPr>
          <w:rFonts w:ascii="Times New Roman" w:hAnsi="Times New Roman" w:cs="Times New Roman"/>
          <w:sz w:val="28"/>
          <w:szCs w:val="28"/>
          <w:lang w:val="ru-RU"/>
        </w:rPr>
        <w:t>қатысу</w:t>
      </w:r>
      <w:proofErr w:type="spellEnd"/>
      <w:r w:rsidR="00E81B0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</w:t>
      </w:r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81B09">
        <w:rPr>
          <w:rFonts w:ascii="Times New Roman" w:hAnsi="Times New Roman" w:cs="Times New Roman"/>
          <w:sz w:val="28"/>
          <w:szCs w:val="28"/>
          <w:lang w:val="ru-RU"/>
        </w:rPr>
        <w:br/>
        <w:t xml:space="preserve">                                                                     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үлестерінің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республикалық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меншіктегі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81B09">
        <w:rPr>
          <w:rFonts w:ascii="Times New Roman" w:hAnsi="Times New Roman" w:cs="Times New Roman"/>
          <w:sz w:val="28"/>
          <w:szCs w:val="28"/>
          <w:lang w:val="ru-RU"/>
        </w:rPr>
        <w:br/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  <w:r w:rsidR="00E81B0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мемлекеттік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кәсіпорындардың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81B09">
        <w:rPr>
          <w:rFonts w:ascii="Times New Roman" w:hAnsi="Times New Roman" w:cs="Times New Roman"/>
          <w:sz w:val="28"/>
          <w:szCs w:val="28"/>
          <w:lang w:val="ru-RU"/>
        </w:rPr>
        <w:br/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акционерлік</w:t>
      </w:r>
      <w:proofErr w:type="spellEnd"/>
      <w:r w:rsid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қоғамдардың</w:t>
      </w:r>
      <w:proofErr w:type="spellEnd"/>
      <w:r w:rsidRPr="00A76A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81B09" w:rsidRDefault="00A76A54" w:rsidP="00A76A54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</w:t>
      </w:r>
      <w:proofErr w:type="spellStart"/>
      <w:r w:rsidRPr="00E81B09">
        <w:rPr>
          <w:rFonts w:ascii="Times New Roman" w:hAnsi="Times New Roman" w:cs="Times New Roman"/>
          <w:sz w:val="28"/>
          <w:szCs w:val="28"/>
          <w:lang w:val="ru-RU"/>
        </w:rPr>
        <w:t>жауапкершілігі</w:t>
      </w:r>
      <w:proofErr w:type="spellEnd"/>
      <w:r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81B09">
        <w:rPr>
          <w:rFonts w:ascii="Times New Roman" w:hAnsi="Times New Roman" w:cs="Times New Roman"/>
          <w:sz w:val="28"/>
          <w:szCs w:val="28"/>
          <w:lang w:val="ru-RU"/>
        </w:rPr>
        <w:t>шектеулі</w:t>
      </w:r>
      <w:proofErr w:type="spellEnd"/>
      <w:r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  <w:r w:rsidR="00E81B09">
        <w:rPr>
          <w:rFonts w:ascii="Times New Roman" w:hAnsi="Times New Roman" w:cs="Times New Roman"/>
          <w:sz w:val="28"/>
          <w:szCs w:val="28"/>
          <w:lang w:val="ru-RU"/>
        </w:rPr>
        <w:br/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  <w:r w:rsidR="00E81B0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серіктестіктердің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тізбесі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бойынша</w:t>
      </w:r>
      <w:proofErr w:type="spellEnd"/>
      <w:r w:rsidR="00E81B09">
        <w:rPr>
          <w:rFonts w:ascii="Times New Roman" w:hAnsi="Times New Roman" w:cs="Times New Roman"/>
          <w:sz w:val="28"/>
          <w:szCs w:val="28"/>
          <w:lang w:val="ru-RU"/>
        </w:rPr>
        <w:br/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E81B0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республикалық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бюджетке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дивидендтердің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81B09">
        <w:rPr>
          <w:rFonts w:ascii="Times New Roman" w:hAnsi="Times New Roman" w:cs="Times New Roman"/>
          <w:sz w:val="28"/>
          <w:szCs w:val="28"/>
          <w:lang w:val="ru-RU"/>
        </w:rPr>
        <w:br/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E81B0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E81B09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немесе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таза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кіріс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бөлігінің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түсімдері</w:t>
      </w:r>
      <w:proofErr w:type="spellEnd"/>
      <w:r w:rsidR="00E81B09">
        <w:rPr>
          <w:rFonts w:ascii="Times New Roman" w:hAnsi="Times New Roman" w:cs="Times New Roman"/>
          <w:sz w:val="28"/>
          <w:szCs w:val="28"/>
          <w:lang w:val="ru-RU"/>
        </w:rPr>
        <w:br/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</w:t>
      </w:r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төлемдерінің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мөлшерін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азайту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немесе</w:t>
      </w:r>
      <w:proofErr w:type="spellEnd"/>
      <w:r w:rsidR="00E81B09">
        <w:rPr>
          <w:rFonts w:ascii="Times New Roman" w:hAnsi="Times New Roman" w:cs="Times New Roman"/>
          <w:sz w:val="28"/>
          <w:szCs w:val="28"/>
          <w:lang w:val="ru-RU"/>
        </w:rPr>
        <w:br/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="00E81B0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оларды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төлеуден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босату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мәселелерін</w:t>
      </w:r>
      <w:proofErr w:type="spellEnd"/>
      <w:r w:rsidR="00E81B09">
        <w:rPr>
          <w:rFonts w:ascii="Times New Roman" w:hAnsi="Times New Roman" w:cs="Times New Roman"/>
          <w:sz w:val="28"/>
          <w:szCs w:val="28"/>
          <w:lang w:val="ru-RU"/>
        </w:rPr>
        <w:br/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E81B0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республикалық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бюджет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комиссиясының</w:t>
      </w:r>
      <w:proofErr w:type="spellEnd"/>
      <w:r w:rsidR="00E81B09">
        <w:rPr>
          <w:rFonts w:ascii="Times New Roman" w:hAnsi="Times New Roman" w:cs="Times New Roman"/>
          <w:sz w:val="28"/>
          <w:szCs w:val="28"/>
          <w:lang w:val="ru-RU"/>
        </w:rPr>
        <w:br/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қарауына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шығару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қағидаларына</w:t>
      </w:r>
      <w:proofErr w:type="spellEnd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1B09" w:rsidRPr="00E81B09">
        <w:rPr>
          <w:rFonts w:ascii="Times New Roman" w:hAnsi="Times New Roman" w:cs="Times New Roman"/>
          <w:sz w:val="28"/>
          <w:szCs w:val="28"/>
          <w:lang w:val="ru-RU"/>
        </w:rPr>
        <w:t>қосымша</w:t>
      </w:r>
      <w:proofErr w:type="spellEnd"/>
    </w:p>
    <w:p w:rsidR="00E81B09" w:rsidRDefault="00E81B09" w:rsidP="00E81B09">
      <w:pPr>
        <w:spacing w:after="0" w:line="240" w:lineRule="auto"/>
        <w:contextualSpacing/>
        <w:jc w:val="righ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E81B09" w:rsidRDefault="00E81B09" w:rsidP="00E81B09">
      <w:pPr>
        <w:spacing w:after="0" w:line="240" w:lineRule="auto"/>
        <w:contextualSpacing/>
        <w:jc w:val="righ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D74156" w:rsidRPr="002A5300" w:rsidRDefault="00825428" w:rsidP="00A75541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Акцияларының</w:t>
      </w:r>
      <w:proofErr w:type="spellEnd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мемлекеттік</w:t>
      </w:r>
      <w:proofErr w:type="spellEnd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пакеттері</w:t>
      </w:r>
      <w:proofErr w:type="spellEnd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(</w:t>
      </w:r>
      <w:proofErr w:type="spellStart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жарғылық</w:t>
      </w:r>
      <w:proofErr w:type="spellEnd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капиталға</w:t>
      </w:r>
      <w:proofErr w:type="spellEnd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қатысу</w:t>
      </w:r>
      <w:proofErr w:type="spellEnd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үлестерінің</w:t>
      </w:r>
      <w:proofErr w:type="spellEnd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) </w:t>
      </w:r>
      <w:proofErr w:type="spellStart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республикалық</w:t>
      </w:r>
      <w:proofErr w:type="spellEnd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меншіктегі</w:t>
      </w:r>
      <w:proofErr w:type="spellEnd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мемлекеттік</w:t>
      </w:r>
      <w:proofErr w:type="spellEnd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кәсіпорындардың</w:t>
      </w:r>
      <w:proofErr w:type="spellEnd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, </w:t>
      </w:r>
      <w:proofErr w:type="spellStart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акционерлік</w:t>
      </w:r>
      <w:proofErr w:type="spellEnd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қоғамдардың</w:t>
      </w:r>
      <w:proofErr w:type="spellEnd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, </w:t>
      </w:r>
      <w:proofErr w:type="spellStart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жауапкерші</w:t>
      </w:r>
      <w:r w:rsidR="00A75541"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лігі</w:t>
      </w:r>
      <w:proofErr w:type="spellEnd"/>
      <w:r w:rsidR="00A75541"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="00A75541"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шектеулі</w:t>
      </w:r>
      <w:proofErr w:type="spellEnd"/>
      <w:r w:rsidR="00A75541"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="00A75541"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серіктестіктердің</w:t>
      </w:r>
      <w:proofErr w:type="spellEnd"/>
      <w:r w:rsidR="00A75541"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2A530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тізбесі</w:t>
      </w:r>
      <w:proofErr w:type="spellEnd"/>
    </w:p>
    <w:p w:rsidR="00FD6436" w:rsidRPr="002A5300" w:rsidRDefault="00FD6436" w:rsidP="00A75541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rPr>
          <w:lang w:val="ru-RU"/>
        </w:rPr>
      </w:pPr>
    </w:p>
    <w:tbl>
      <w:tblPr>
        <w:tblStyle w:val="a3"/>
        <w:tblW w:w="9451" w:type="dxa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2551"/>
        <w:gridCol w:w="2652"/>
      </w:tblGrid>
      <w:tr w:rsidR="002A5300" w:rsidRPr="00E81B09" w:rsidTr="003C2146">
        <w:tc>
          <w:tcPr>
            <w:tcW w:w="562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86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>Ұйымдардың</w:t>
            </w:r>
            <w:proofErr w:type="spellEnd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2551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>Төлемдердің</w:t>
            </w:r>
            <w:proofErr w:type="spellEnd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>мөлшерін</w:t>
            </w:r>
            <w:proofErr w:type="spellEnd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>азайту</w:t>
            </w:r>
            <w:proofErr w:type="spellEnd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>немесе</w:t>
            </w:r>
            <w:proofErr w:type="spellEnd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>түсімдерді</w:t>
            </w:r>
            <w:proofErr w:type="spellEnd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>төлеуден</w:t>
            </w:r>
            <w:proofErr w:type="spellEnd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>босату</w:t>
            </w:r>
            <w:proofErr w:type="spellEnd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>кезеңі</w:t>
            </w:r>
            <w:proofErr w:type="spellEnd"/>
          </w:p>
        </w:tc>
        <w:tc>
          <w:tcPr>
            <w:tcW w:w="2652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z35"/>
            <w:proofErr w:type="spellStart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>Таза</w:t>
            </w:r>
            <w:proofErr w:type="spellEnd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>кірістен</w:t>
            </w:r>
            <w:proofErr w:type="spellEnd"/>
          </w:p>
          <w:bookmarkEnd w:id="1"/>
          <w:p w:rsidR="00062A81" w:rsidRPr="00E81B09" w:rsidRDefault="00062A81" w:rsidP="00A75541">
            <w:pPr>
              <w:ind w:left="2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>аударымдар</w:t>
            </w:r>
            <w:proofErr w:type="spellEnd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нормативі</w:t>
            </w:r>
            <w:proofErr w:type="spellEnd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>дивидендтер</w:t>
            </w:r>
            <w:proofErr w:type="spellEnd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>таза</w:t>
            </w:r>
            <w:proofErr w:type="spellEnd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>кірістің</w:t>
            </w:r>
            <w:proofErr w:type="spellEnd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>бөлігін</w:t>
            </w:r>
            <w:proofErr w:type="spellEnd"/>
            <w:r w:rsidRPr="00E81B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(%)</w:t>
            </w:r>
          </w:p>
        </w:tc>
      </w:tr>
      <w:tr w:rsidR="002A5300" w:rsidRPr="00E81B09" w:rsidTr="003C2146">
        <w:tc>
          <w:tcPr>
            <w:tcW w:w="562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Қазақстан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Республикасы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Энергетика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министрлігінің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Қазақстан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Республикасының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Ұлттық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ядролық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орталығы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республикалық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мемлекеттік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кәсіпорны</w:t>
            </w:r>
            <w:proofErr w:type="spellEnd"/>
          </w:p>
        </w:tc>
        <w:tc>
          <w:tcPr>
            <w:tcW w:w="2551" w:type="dxa"/>
            <w:vAlign w:val="center"/>
          </w:tcPr>
          <w:p w:rsidR="00062A81" w:rsidRPr="00E81B09" w:rsidRDefault="00A7554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2022-2027 </w:t>
            </w:r>
            <w:proofErr w:type="spellStart"/>
            <w:r w:rsidR="00062A81" w:rsidRPr="00E81B09">
              <w:rPr>
                <w:rFonts w:ascii="Times New Roman" w:hAnsi="Times New Roman" w:cs="Times New Roman"/>
                <w:sz w:val="28"/>
                <w:szCs w:val="28"/>
              </w:rPr>
              <w:t>жылдардың</w:t>
            </w:r>
            <w:proofErr w:type="spellEnd"/>
            <w:r w:rsidR="00062A81"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2A81" w:rsidRPr="00E81B09">
              <w:rPr>
                <w:rFonts w:ascii="Times New Roman" w:hAnsi="Times New Roman" w:cs="Times New Roman"/>
                <w:sz w:val="28"/>
                <w:szCs w:val="28"/>
              </w:rPr>
              <w:t>қорытындысы</w:t>
            </w:r>
            <w:proofErr w:type="spellEnd"/>
            <w:r w:rsidR="00062A81"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2A81" w:rsidRPr="00E81B09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</w:p>
        </w:tc>
        <w:tc>
          <w:tcPr>
            <w:tcW w:w="2652" w:type="dxa"/>
            <w:vAlign w:val="center"/>
          </w:tcPr>
          <w:p w:rsidR="00062A81" w:rsidRPr="00E81B09" w:rsidRDefault="00062A81" w:rsidP="002A530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1%</w:t>
            </w:r>
          </w:p>
        </w:tc>
      </w:tr>
      <w:tr w:rsidR="002A5300" w:rsidRPr="00E81B09" w:rsidTr="003C2146">
        <w:tc>
          <w:tcPr>
            <w:tcW w:w="562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Қазақстан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Республикасы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Өнеркәсіп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құрылыс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министрлігінің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Мемлекеттік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қорғаныстық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тапсырыс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комитетінің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Қазарнаулыэкспорт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Қазспецэкспорт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)»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республикалық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мемлекеттік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кәсіпорны</w:t>
            </w:r>
            <w:proofErr w:type="spellEnd"/>
          </w:p>
        </w:tc>
        <w:tc>
          <w:tcPr>
            <w:tcW w:w="2551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2023-2025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жылдардың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қорытындысы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</w:p>
        </w:tc>
        <w:tc>
          <w:tcPr>
            <w:tcW w:w="2652" w:type="dxa"/>
            <w:vAlign w:val="center"/>
          </w:tcPr>
          <w:p w:rsidR="00062A81" w:rsidRPr="00E81B09" w:rsidRDefault="00062A81" w:rsidP="002A530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0,5%</w:t>
            </w:r>
          </w:p>
        </w:tc>
      </w:tr>
      <w:tr w:rsidR="002A5300" w:rsidRPr="00E81B09" w:rsidTr="003C2146">
        <w:tc>
          <w:tcPr>
            <w:tcW w:w="562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686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Қазақстан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Республикасы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Көлік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министрлігі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Азаматтық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авиация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комитетінің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Қазаэронавигация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Республикалық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мемлекеттік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кәсіпорын</w:t>
            </w:r>
            <w:proofErr w:type="spellEnd"/>
          </w:p>
        </w:tc>
        <w:tc>
          <w:tcPr>
            <w:tcW w:w="2551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2025-2027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жылдардың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қорытындысы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</w:p>
        </w:tc>
        <w:tc>
          <w:tcPr>
            <w:tcW w:w="2652" w:type="dxa"/>
            <w:vAlign w:val="center"/>
          </w:tcPr>
          <w:p w:rsidR="00062A81" w:rsidRPr="00E81B09" w:rsidRDefault="00062A81" w:rsidP="002A530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1%</w:t>
            </w:r>
          </w:p>
        </w:tc>
      </w:tr>
      <w:tr w:rsidR="002A5300" w:rsidRPr="00E81B09" w:rsidTr="003C2146">
        <w:tc>
          <w:tcPr>
            <w:tcW w:w="562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86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Ұлттық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ақпараттық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технологиялар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акционерлік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қоғамы</w:t>
            </w:r>
            <w:proofErr w:type="spellEnd"/>
          </w:p>
        </w:tc>
        <w:tc>
          <w:tcPr>
            <w:tcW w:w="2551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2023-2027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жылдардың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қорытындысы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</w:p>
        </w:tc>
        <w:tc>
          <w:tcPr>
            <w:tcW w:w="2652" w:type="dxa"/>
            <w:vAlign w:val="center"/>
          </w:tcPr>
          <w:p w:rsidR="00062A81" w:rsidRPr="00E81B09" w:rsidRDefault="00062A81" w:rsidP="002A530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A5300" w:rsidRPr="00E81B09" w:rsidTr="003C2146">
        <w:tc>
          <w:tcPr>
            <w:tcW w:w="562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86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Электрондық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қаржы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орталығы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акционерлік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қоғамы</w:t>
            </w:r>
            <w:proofErr w:type="spellEnd"/>
          </w:p>
        </w:tc>
        <w:tc>
          <w:tcPr>
            <w:tcW w:w="2551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2024-2026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жылдардың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қорытындысы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</w:p>
        </w:tc>
        <w:tc>
          <w:tcPr>
            <w:tcW w:w="2652" w:type="dxa"/>
            <w:vAlign w:val="center"/>
          </w:tcPr>
          <w:p w:rsidR="00062A81" w:rsidRPr="00E81B09" w:rsidRDefault="00062A81" w:rsidP="002A530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A5300" w:rsidRPr="00E81B09" w:rsidTr="003C2146">
        <w:tc>
          <w:tcPr>
            <w:tcW w:w="562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Қазақстан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инжиниринг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(Kazakhstan Engineering)»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Ұлттық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компаниясы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акционерлік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қоғамы</w:t>
            </w:r>
            <w:proofErr w:type="spellEnd"/>
          </w:p>
        </w:tc>
        <w:tc>
          <w:tcPr>
            <w:tcW w:w="2551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2021-2024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жылдардың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қорытындысы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</w:p>
        </w:tc>
        <w:tc>
          <w:tcPr>
            <w:tcW w:w="2652" w:type="dxa"/>
            <w:vAlign w:val="center"/>
          </w:tcPr>
          <w:p w:rsidR="00062A81" w:rsidRPr="00E81B09" w:rsidRDefault="00062A81" w:rsidP="002A530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A5300" w:rsidRPr="00E81B09" w:rsidTr="003C2146">
        <w:tc>
          <w:tcPr>
            <w:tcW w:w="562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86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Бәйтерек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Ұлттық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басқарушы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холдингі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акционерлік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қоғамы</w:t>
            </w:r>
            <w:proofErr w:type="spellEnd"/>
          </w:p>
        </w:tc>
        <w:tc>
          <w:tcPr>
            <w:tcW w:w="2551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2A5300"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A5300" w:rsidRPr="00E81B09">
              <w:rPr>
                <w:rFonts w:ascii="Times New Roman" w:hAnsi="Times New Roman" w:cs="Times New Roman"/>
                <w:sz w:val="28"/>
                <w:szCs w:val="28"/>
              </w:rPr>
              <w:t>жылдың</w:t>
            </w:r>
            <w:proofErr w:type="spellEnd"/>
            <w:r w:rsidR="002A5300"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қорытындысы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</w:p>
        </w:tc>
        <w:tc>
          <w:tcPr>
            <w:tcW w:w="2652" w:type="dxa"/>
            <w:vAlign w:val="center"/>
          </w:tcPr>
          <w:p w:rsidR="00062A81" w:rsidRPr="00E81B09" w:rsidRDefault="00062A81" w:rsidP="002A530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35,</w:t>
            </w:r>
            <w:r w:rsidR="002A5300" w:rsidRPr="00E81B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A5300" w:rsidRPr="00E81B09" w:rsidTr="003C2146">
        <w:tc>
          <w:tcPr>
            <w:tcW w:w="562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686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«Digital Silk Road Company»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жауапкершілігі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шектеулі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серіктестігі</w:t>
            </w:r>
            <w:proofErr w:type="spellEnd"/>
          </w:p>
        </w:tc>
        <w:tc>
          <w:tcPr>
            <w:tcW w:w="2551" w:type="dxa"/>
            <w:vAlign w:val="center"/>
          </w:tcPr>
          <w:p w:rsidR="00062A81" w:rsidRPr="00E81B09" w:rsidRDefault="00062A81" w:rsidP="00A75541">
            <w:pPr>
              <w:ind w:left="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2024-2026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жылдардың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қорытындысы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</w:p>
        </w:tc>
        <w:tc>
          <w:tcPr>
            <w:tcW w:w="2652" w:type="dxa"/>
            <w:vAlign w:val="center"/>
          </w:tcPr>
          <w:p w:rsidR="00062A81" w:rsidRPr="00E81B09" w:rsidRDefault="00062A81" w:rsidP="002A530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A5300" w:rsidRPr="00E81B09" w:rsidTr="003C2146">
        <w:tc>
          <w:tcPr>
            <w:tcW w:w="562" w:type="dxa"/>
          </w:tcPr>
          <w:p w:rsidR="00062A81" w:rsidRPr="00E81B09" w:rsidRDefault="00062A81" w:rsidP="00A75541">
            <w:pPr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81B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9 </w:t>
            </w:r>
          </w:p>
        </w:tc>
        <w:tc>
          <w:tcPr>
            <w:tcW w:w="3686" w:type="dxa"/>
          </w:tcPr>
          <w:p w:rsidR="00062A81" w:rsidRPr="00E81B09" w:rsidRDefault="00062A81" w:rsidP="00A75541">
            <w:pPr>
              <w:contextualSpacing/>
              <w:outlineLvl w:val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E81B0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 ресурстарын дамыту орталығы</w:t>
            </w:r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акционерлік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қоғамы</w:t>
            </w:r>
            <w:proofErr w:type="spellEnd"/>
          </w:p>
        </w:tc>
        <w:tc>
          <w:tcPr>
            <w:tcW w:w="2551" w:type="dxa"/>
          </w:tcPr>
          <w:p w:rsidR="00062A81" w:rsidRPr="00E81B09" w:rsidRDefault="00062A81" w:rsidP="00A75541">
            <w:pPr>
              <w:contextualSpacing/>
              <w:outlineLvl w:val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2024-2028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жылдардың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қорытындысы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бойынша</w:t>
            </w:r>
            <w:proofErr w:type="spellEnd"/>
          </w:p>
        </w:tc>
        <w:tc>
          <w:tcPr>
            <w:tcW w:w="2652" w:type="dxa"/>
          </w:tcPr>
          <w:p w:rsidR="00062A81" w:rsidRPr="00E81B09" w:rsidRDefault="00062A81" w:rsidP="002A5300">
            <w:pPr>
              <w:contextualSpacing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81B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0%</w:t>
            </w:r>
          </w:p>
        </w:tc>
      </w:tr>
      <w:tr w:rsidR="002A5300" w:rsidRPr="00E81B09" w:rsidTr="003C2146">
        <w:tc>
          <w:tcPr>
            <w:tcW w:w="562" w:type="dxa"/>
          </w:tcPr>
          <w:p w:rsidR="00062A81" w:rsidRPr="00E81B09" w:rsidRDefault="00062A81" w:rsidP="00A75541">
            <w:pPr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81B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10</w:t>
            </w:r>
          </w:p>
        </w:tc>
        <w:tc>
          <w:tcPr>
            <w:tcW w:w="3686" w:type="dxa"/>
          </w:tcPr>
          <w:p w:rsidR="00062A81" w:rsidRPr="00E81B09" w:rsidRDefault="00062A81" w:rsidP="00A75541">
            <w:pPr>
              <w:contextualSpacing/>
              <w:outlineLvl w:val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Мемлекеттік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аннуитеттік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компания»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өмірді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сақтандыру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компаниясы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акционерлік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қоғамы</w:t>
            </w:r>
            <w:proofErr w:type="spellEnd"/>
          </w:p>
        </w:tc>
        <w:tc>
          <w:tcPr>
            <w:tcW w:w="2551" w:type="dxa"/>
          </w:tcPr>
          <w:p w:rsidR="00062A81" w:rsidRPr="00E81B09" w:rsidRDefault="00062A81" w:rsidP="00A75541">
            <w:pPr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жылдың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қорытындысы</w:t>
            </w:r>
            <w:proofErr w:type="spellEnd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1B09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</w:p>
        </w:tc>
        <w:tc>
          <w:tcPr>
            <w:tcW w:w="2652" w:type="dxa"/>
          </w:tcPr>
          <w:p w:rsidR="00062A81" w:rsidRPr="00E81B09" w:rsidRDefault="00062A81" w:rsidP="002A5300">
            <w:pPr>
              <w:contextualSpacing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81B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0%</w:t>
            </w:r>
          </w:p>
        </w:tc>
      </w:tr>
    </w:tbl>
    <w:p w:rsidR="00C25BEB" w:rsidRPr="00E81B09" w:rsidRDefault="00C25BEB" w:rsidP="00E81B0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sectPr w:rsidR="00C25BEB" w:rsidRPr="00E81B09" w:rsidSect="00E81B09">
      <w:headerReference w:type="default" r:id="rId6"/>
      <w:headerReference w:type="first" r:id="rId7"/>
      <w:pgSz w:w="12240" w:h="15840"/>
      <w:pgMar w:top="28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0FB" w:rsidRDefault="008F70FB" w:rsidP="00A90BAB">
      <w:pPr>
        <w:spacing w:after="0" w:line="240" w:lineRule="auto"/>
      </w:pPr>
      <w:r>
        <w:separator/>
      </w:r>
    </w:p>
  </w:endnote>
  <w:endnote w:type="continuationSeparator" w:id="0">
    <w:p w:rsidR="008F70FB" w:rsidRDefault="008F70FB" w:rsidP="00A90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0FB" w:rsidRDefault="008F70FB" w:rsidP="00A90BAB">
      <w:pPr>
        <w:spacing w:after="0" w:line="240" w:lineRule="auto"/>
      </w:pPr>
      <w:r>
        <w:separator/>
      </w:r>
    </w:p>
  </w:footnote>
  <w:footnote w:type="continuationSeparator" w:id="0">
    <w:p w:rsidR="008F70FB" w:rsidRDefault="008F70FB" w:rsidP="00A90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1356050"/>
      <w:docPartObj>
        <w:docPartGallery w:val="Page Numbers (Top of Page)"/>
        <w:docPartUnique/>
      </w:docPartObj>
    </w:sdtPr>
    <w:sdtContent>
      <w:p w:rsidR="00E81B09" w:rsidRDefault="00E81B0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A54" w:rsidRPr="00A76A54">
          <w:rPr>
            <w:noProof/>
            <w:lang w:val="ru-RU"/>
          </w:rPr>
          <w:t>3</w:t>
        </w:r>
        <w:r>
          <w:fldChar w:fldCharType="end"/>
        </w:r>
      </w:p>
    </w:sdtContent>
  </w:sdt>
  <w:p w:rsidR="00A90BAB" w:rsidRDefault="00A90B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925490"/>
      <w:docPartObj>
        <w:docPartGallery w:val="Page Numbers (Top of Page)"/>
        <w:docPartUnique/>
      </w:docPartObj>
    </w:sdtPr>
    <w:sdtContent>
      <w:p w:rsidR="00E81B09" w:rsidRDefault="00E81B0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81B09">
          <w:rPr>
            <w:noProof/>
            <w:lang w:val="ru-RU"/>
          </w:rPr>
          <w:t>3</w:t>
        </w:r>
        <w:r>
          <w:fldChar w:fldCharType="end"/>
        </w:r>
      </w:p>
    </w:sdtContent>
  </w:sdt>
  <w:p w:rsidR="00E81B09" w:rsidRDefault="00E81B0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1C5"/>
    <w:rsid w:val="00062A81"/>
    <w:rsid w:val="001C3A9F"/>
    <w:rsid w:val="001F1D99"/>
    <w:rsid w:val="002031E7"/>
    <w:rsid w:val="002A5300"/>
    <w:rsid w:val="003C2146"/>
    <w:rsid w:val="00433B58"/>
    <w:rsid w:val="005A01A6"/>
    <w:rsid w:val="00825428"/>
    <w:rsid w:val="00886457"/>
    <w:rsid w:val="008F70FB"/>
    <w:rsid w:val="00A75541"/>
    <w:rsid w:val="00A76A54"/>
    <w:rsid w:val="00A90BAB"/>
    <w:rsid w:val="00AB5A27"/>
    <w:rsid w:val="00B04A55"/>
    <w:rsid w:val="00BF71C5"/>
    <w:rsid w:val="00C25BEB"/>
    <w:rsid w:val="00C93393"/>
    <w:rsid w:val="00D57EE7"/>
    <w:rsid w:val="00D74156"/>
    <w:rsid w:val="00E81B09"/>
    <w:rsid w:val="00FD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47546"/>
  <w15:chartTrackingRefBased/>
  <w15:docId w15:val="{70B3C242-C9DE-40F9-8F82-AE5C5B930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5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0BA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0BAB"/>
  </w:style>
  <w:style w:type="paragraph" w:styleId="a6">
    <w:name w:val="footer"/>
    <w:basedOn w:val="a"/>
    <w:link w:val="a7"/>
    <w:uiPriority w:val="99"/>
    <w:unhideWhenUsed/>
    <w:rsid w:val="00A90BA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0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7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Керимбекова Саним Ашымбековна</dc:creator>
  <cp:keywords/>
  <dc:description/>
  <cp:lastModifiedBy>Керимбекова Саним Ашымбековна</cp:lastModifiedBy>
  <cp:revision>16</cp:revision>
  <dcterms:created xsi:type="dcterms:W3CDTF">2025-10-03T10:09:00Z</dcterms:created>
  <dcterms:modified xsi:type="dcterms:W3CDTF">2025-10-17T06:31:00Z</dcterms:modified>
</cp:coreProperties>
</file>